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7B" w:rsidRDefault="007B70B5">
      <w:pPr>
        <w:pStyle w:val="1"/>
        <w:jc w:val="center"/>
        <w:rPr>
          <w:rFonts w:hint="eastAsia"/>
        </w:rPr>
      </w:pPr>
      <w:r>
        <w:rPr>
          <w:rFonts w:hint="eastAsia"/>
        </w:rPr>
        <w:t>机械工程学科研究生学位审批流程控制表</w:t>
      </w:r>
      <w:bookmarkStart w:id="0" w:name="_GoBack"/>
      <w:bookmarkEnd w:id="0"/>
    </w:p>
    <w:tbl>
      <w:tblPr>
        <w:tblpPr w:leftFromText="180" w:rightFromText="180" w:vertAnchor="text" w:horzAnchor="margin" w:tblpXSpec="center" w:tblpY="1307"/>
        <w:tblOverlap w:val="never"/>
        <w:tblW w:w="14526" w:type="dxa"/>
        <w:tblLayout w:type="fixed"/>
        <w:tblLook w:val="04A0" w:firstRow="1" w:lastRow="0" w:firstColumn="1" w:lastColumn="0" w:noHBand="0" w:noVBand="1"/>
      </w:tblPr>
      <w:tblGrid>
        <w:gridCol w:w="972"/>
        <w:gridCol w:w="1920"/>
        <w:gridCol w:w="1140"/>
        <w:gridCol w:w="2730"/>
        <w:gridCol w:w="2715"/>
        <w:gridCol w:w="3825"/>
        <w:gridCol w:w="1224"/>
      </w:tblGrid>
      <w:tr w:rsidR="00F00F35" w:rsidTr="00F00F35">
        <w:trPr>
          <w:trHeight w:val="1076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页码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封面-第四页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第五-六页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全日制专硕学生</w:t>
            </w:r>
            <w:proofErr w:type="gramEnd"/>
          </w:p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院内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盲审情况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查重结果</w:t>
            </w:r>
            <w:proofErr w:type="gramEnd"/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教育部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隐名盲审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学院再审情况</w:t>
            </w:r>
            <w:r w:rsidR="002E6C06">
              <w:rPr>
                <w:rFonts w:hint="eastAsia"/>
                <w:b/>
                <w:bCs/>
                <w:sz w:val="28"/>
                <w:szCs w:val="28"/>
              </w:rPr>
              <w:t>（特指提前答辩硕士、抽中硕士、博士强制盲审）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第七页</w:t>
            </w:r>
          </w:p>
        </w:tc>
      </w:tr>
      <w:tr w:rsidR="00F00F35" w:rsidTr="00F00F35">
        <w:trPr>
          <w:trHeight w:val="1644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个人信息</w:t>
            </w:r>
          </w:p>
          <w:p w:rsidR="00F00F35" w:rsidRDefault="00F00F35" w:rsidP="00F00F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个人简介</w:t>
            </w:r>
          </w:p>
          <w:p w:rsidR="00F00F35" w:rsidRDefault="00F00F35" w:rsidP="00F00F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毕业成绩单</w:t>
            </w:r>
          </w:p>
          <w:p w:rsidR="00F00F35" w:rsidRDefault="00F00F35" w:rsidP="00F00F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科研成果</w:t>
            </w:r>
          </w:p>
          <w:p w:rsidR="00F00F35" w:rsidRDefault="00F00F35" w:rsidP="00F00F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在学期期间总结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指导教</w:t>
            </w:r>
          </w:p>
          <w:p w:rsidR="00F00F35" w:rsidRDefault="00F00F35" w:rsidP="00F00F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师意见</w:t>
            </w:r>
            <w:proofErr w:type="gramEnd"/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盲审分数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1次通过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</w:p>
          <w:p w:rsidR="00F00F35" w:rsidRDefault="00F00F35" w:rsidP="00F00F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2次通过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</w:p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3次通过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</w:p>
          <w:p w:rsidR="00F00F35" w:rsidRDefault="00F00F35" w:rsidP="00F00F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4次通过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□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通过，可进行论文答辩</w:t>
            </w:r>
          </w:p>
          <w:p w:rsidR="00F00F35" w:rsidRDefault="00F00F35" w:rsidP="00F00F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不通过，建议对论文内容进行较大修改，经同意后答辩。</w:t>
            </w:r>
          </w:p>
          <w:p w:rsidR="00F00F35" w:rsidRDefault="00F00F35" w:rsidP="00F00F35"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论文存在重大缺陷，不建议进行论文答辩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学位论文评阅意见和答辩审核</w:t>
            </w:r>
          </w:p>
        </w:tc>
      </w:tr>
      <w:tr w:rsidR="00F00F35" w:rsidTr="002E6C06">
        <w:trPr>
          <w:trHeight w:val="1853"/>
        </w:trPr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完成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br/>
              <w:t>情况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通过，可进行论文答辩</w:t>
            </w:r>
          </w:p>
          <w:p w:rsidR="00F00F35" w:rsidRDefault="00F00F35" w:rsidP="00F00F35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不通过，再次送审结果：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总文字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复制比 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</w:p>
          <w:p w:rsidR="00F00F35" w:rsidRDefault="00F00F35" w:rsidP="00F00F35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去除引用文献复制比</w:t>
            </w:r>
          </w:p>
          <w:p w:rsidR="00F00F35" w:rsidRDefault="00F00F35" w:rsidP="00F00F35">
            <w:pPr>
              <w:widowControl/>
              <w:spacing w:line="48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 2" w:char="00A3"/>
            </w:r>
            <w:proofErr w:type="gramStart"/>
            <w:r>
              <w:rPr>
                <w:rFonts w:hint="eastAsia"/>
                <w:sz w:val="24"/>
              </w:rPr>
              <w:t>盲审异议</w:t>
            </w:r>
            <w:proofErr w:type="gramEnd"/>
            <w:r>
              <w:rPr>
                <w:rFonts w:hint="eastAsia"/>
                <w:sz w:val="24"/>
              </w:rPr>
              <w:t>学院再次送审结果：</w:t>
            </w:r>
          </w:p>
          <w:p w:rsidR="00F00F35" w:rsidRDefault="00F00F35" w:rsidP="00F00F35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F00F35" w:rsidRDefault="00F00F35" w:rsidP="00F00F35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</w:rPr>
              <w:t>（无需再次送审填“无”）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F35" w:rsidRDefault="00F00F35" w:rsidP="00F00F35">
            <w:pPr>
              <w:widowControl/>
              <w:jc w:val="center"/>
            </w:pPr>
          </w:p>
        </w:tc>
      </w:tr>
    </w:tbl>
    <w:p w:rsidR="00424F7B" w:rsidRDefault="007B70B5">
      <w:r>
        <w:rPr>
          <w:rFonts w:hint="eastAsia"/>
          <w:sz w:val="32"/>
          <w:szCs w:val="32"/>
        </w:rPr>
        <w:t>姓名</w:t>
      </w:r>
      <w:r w:rsidR="00415313" w:rsidRPr="00415313">
        <w:rPr>
          <w:rFonts w:hint="eastAsia"/>
          <w:szCs w:val="21"/>
        </w:rPr>
        <w:t>（</w:t>
      </w:r>
      <w:r w:rsidR="00415313" w:rsidRPr="00415313">
        <w:rPr>
          <w:rFonts w:hint="eastAsia"/>
          <w:szCs w:val="21"/>
        </w:rPr>
        <w:t>N</w:t>
      </w:r>
      <w:r w:rsidR="00415313" w:rsidRPr="00415313">
        <w:rPr>
          <w:szCs w:val="21"/>
        </w:rPr>
        <w:t>ame</w:t>
      </w:r>
      <w:r w:rsidR="00415313" w:rsidRPr="00415313">
        <w:rPr>
          <w:rFonts w:hint="eastAsia"/>
          <w:szCs w:val="21"/>
        </w:rPr>
        <w:t>）</w:t>
      </w:r>
      <w:r>
        <w:rPr>
          <w:rFonts w:hint="eastAsia"/>
          <w:sz w:val="32"/>
          <w:szCs w:val="32"/>
          <w:u w:val="single"/>
        </w:rPr>
        <w:t xml:space="preserve">            </w:t>
      </w:r>
      <w:r w:rsidR="00415313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学号</w:t>
      </w:r>
      <w:r w:rsidR="00415313" w:rsidRPr="00415313">
        <w:rPr>
          <w:rFonts w:hint="eastAsia"/>
          <w:szCs w:val="21"/>
        </w:rPr>
        <w:t>（</w:t>
      </w:r>
      <w:r w:rsidR="00415313" w:rsidRPr="00415313">
        <w:rPr>
          <w:rFonts w:hint="eastAsia"/>
          <w:szCs w:val="21"/>
        </w:rPr>
        <w:t>S</w:t>
      </w:r>
      <w:r w:rsidR="00415313" w:rsidRPr="00415313">
        <w:rPr>
          <w:szCs w:val="21"/>
        </w:rPr>
        <w:t>tudent ID</w:t>
      </w:r>
      <w:r w:rsidR="00415313" w:rsidRPr="00415313">
        <w:rPr>
          <w:rFonts w:hint="eastAsia"/>
          <w:szCs w:val="21"/>
        </w:rPr>
        <w:t>）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学科专业</w:t>
      </w:r>
      <w:r w:rsidR="00415313" w:rsidRPr="00415313">
        <w:rPr>
          <w:rFonts w:hint="eastAsia"/>
          <w:szCs w:val="21"/>
        </w:rPr>
        <w:t>（</w:t>
      </w:r>
      <w:r w:rsidR="00415313" w:rsidRPr="00415313">
        <w:rPr>
          <w:rFonts w:hint="eastAsia"/>
          <w:szCs w:val="21"/>
        </w:rPr>
        <w:t>M</w:t>
      </w:r>
      <w:r w:rsidR="00415313" w:rsidRPr="00415313">
        <w:rPr>
          <w:szCs w:val="21"/>
        </w:rPr>
        <w:t>ajor</w:t>
      </w:r>
      <w:r w:rsidR="00415313" w:rsidRPr="00415313">
        <w:rPr>
          <w:rFonts w:hint="eastAsia"/>
          <w:szCs w:val="21"/>
        </w:rPr>
        <w:t>）</w:t>
      </w:r>
      <w:r>
        <w:rPr>
          <w:rFonts w:hint="eastAsia"/>
          <w:sz w:val="32"/>
          <w:szCs w:val="32"/>
          <w:u w:val="single"/>
        </w:rPr>
        <w:t xml:space="preserve">         </w:t>
      </w:r>
      <w:r w:rsidR="00415313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导师</w:t>
      </w:r>
      <w:r w:rsidR="00415313" w:rsidRPr="00415313">
        <w:rPr>
          <w:rFonts w:hint="eastAsia"/>
          <w:szCs w:val="21"/>
        </w:rPr>
        <w:t>（</w:t>
      </w:r>
      <w:r w:rsidR="00415313" w:rsidRPr="00415313">
        <w:rPr>
          <w:rFonts w:hint="eastAsia"/>
          <w:szCs w:val="21"/>
        </w:rPr>
        <w:t>T</w:t>
      </w:r>
      <w:r w:rsidR="00415313" w:rsidRPr="00415313">
        <w:rPr>
          <w:szCs w:val="21"/>
        </w:rPr>
        <w:t>utor</w:t>
      </w:r>
      <w:r w:rsidR="00415313" w:rsidRPr="00415313">
        <w:rPr>
          <w:rFonts w:hint="eastAsia"/>
          <w:szCs w:val="21"/>
        </w:rPr>
        <w:t>）</w:t>
      </w:r>
      <w:r>
        <w:rPr>
          <w:rFonts w:hint="eastAsia"/>
          <w:sz w:val="32"/>
          <w:szCs w:val="32"/>
          <w:u w:val="single"/>
        </w:rPr>
        <w:t xml:space="preserve">                </w:t>
      </w:r>
    </w:p>
    <w:p w:rsidR="007B70B5" w:rsidRDefault="007B70B5">
      <w:pPr>
        <w:ind w:firstLineChars="2700" w:firstLine="8100"/>
        <w:jc w:val="left"/>
        <w:rPr>
          <w:rFonts w:hint="eastAsia"/>
          <w:sz w:val="30"/>
          <w:szCs w:val="30"/>
        </w:rPr>
      </w:pPr>
    </w:p>
    <w:p w:rsidR="00424F7B" w:rsidRDefault="007B70B5" w:rsidP="00415313">
      <w:pPr>
        <w:ind w:firstLineChars="1950" w:firstLine="585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审核人签字（答辩秘书）</w:t>
      </w:r>
      <w:r w:rsidR="00415313" w:rsidRPr="00415313">
        <w:rPr>
          <w:rFonts w:hint="eastAsia"/>
          <w:szCs w:val="21"/>
        </w:rPr>
        <w:t>S</w:t>
      </w:r>
      <w:r w:rsidR="00415313" w:rsidRPr="00415313">
        <w:rPr>
          <w:szCs w:val="21"/>
        </w:rPr>
        <w:t>ignature of Defense Secretary</w:t>
      </w:r>
      <w:r>
        <w:rPr>
          <w:rFonts w:hint="eastAsia"/>
          <w:sz w:val="30"/>
          <w:szCs w:val="30"/>
        </w:rPr>
        <w:t>：</w:t>
      </w:r>
    </w:p>
    <w:p w:rsidR="00424F7B" w:rsidRDefault="007B70B5">
      <w:pPr>
        <w:ind w:firstLineChars="2900" w:firstLine="8700"/>
        <w:jc w:val="left"/>
        <w:rPr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日</w:t>
      </w:r>
    </w:p>
    <w:sectPr w:rsidR="00424F7B">
      <w:pgSz w:w="16838" w:h="11906" w:orient="landscape"/>
      <w:pgMar w:top="726" w:right="1100" w:bottom="1066" w:left="104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7B"/>
    <w:rsid w:val="002E6C06"/>
    <w:rsid w:val="00415313"/>
    <w:rsid w:val="00424F7B"/>
    <w:rsid w:val="00736ABE"/>
    <w:rsid w:val="007B70B5"/>
    <w:rsid w:val="00F00F35"/>
    <w:rsid w:val="037218E4"/>
    <w:rsid w:val="1A7E1BDE"/>
    <w:rsid w:val="1EB73198"/>
    <w:rsid w:val="22A623A3"/>
    <w:rsid w:val="2BFF20A4"/>
    <w:rsid w:val="31702246"/>
    <w:rsid w:val="33141CE9"/>
    <w:rsid w:val="3D7D3471"/>
    <w:rsid w:val="466E51E4"/>
    <w:rsid w:val="4B3D11BC"/>
    <w:rsid w:val="50F57FF9"/>
    <w:rsid w:val="513233C1"/>
    <w:rsid w:val="557A5F97"/>
    <w:rsid w:val="580C62E1"/>
    <w:rsid w:val="5E136741"/>
    <w:rsid w:val="6A5D545B"/>
    <w:rsid w:val="6FAF7967"/>
    <w:rsid w:val="739D75C8"/>
    <w:rsid w:val="7E82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15C2A"/>
  <w15:docId w15:val="{1B90748A-3098-4346-800A-109AA473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A205</cp:lastModifiedBy>
  <cp:revision>8</cp:revision>
  <dcterms:created xsi:type="dcterms:W3CDTF">2019-09-11T01:55:00Z</dcterms:created>
  <dcterms:modified xsi:type="dcterms:W3CDTF">2019-11-07T03:16:00Z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